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3B500" w14:textId="7D48EE75" w:rsidR="00E27673" w:rsidRPr="008E7667" w:rsidRDefault="00E27673" w:rsidP="00A26ABD">
      <w:pPr>
        <w:jc w:val="center"/>
        <w:rPr>
          <w:rFonts w:ascii="Times" w:hAnsi="Times"/>
          <w:b/>
          <w:bCs/>
          <w:sz w:val="28"/>
          <w:szCs w:val="28"/>
        </w:rPr>
      </w:pPr>
      <w:r w:rsidRPr="008E7667">
        <w:rPr>
          <w:rFonts w:ascii="Times" w:hAnsi="Times"/>
          <w:b/>
          <w:bCs/>
          <w:sz w:val="28"/>
          <w:szCs w:val="28"/>
        </w:rPr>
        <w:t xml:space="preserve">Using Vector Calculus </w:t>
      </w:r>
      <w:r w:rsidR="00BF49F2">
        <w:rPr>
          <w:rFonts w:ascii="Times" w:hAnsi="Times"/>
          <w:b/>
          <w:bCs/>
          <w:sz w:val="28"/>
          <w:szCs w:val="28"/>
        </w:rPr>
        <w:t xml:space="preserve">to Solve Problems </w:t>
      </w:r>
      <w:r w:rsidRPr="008E7667">
        <w:rPr>
          <w:rFonts w:ascii="Times" w:hAnsi="Times"/>
          <w:b/>
          <w:bCs/>
          <w:sz w:val="28"/>
          <w:szCs w:val="28"/>
        </w:rPr>
        <w:t>in Electricity and Magnetism</w:t>
      </w:r>
    </w:p>
    <w:p w14:paraId="0D439D51" w14:textId="77777777" w:rsidR="00E27673" w:rsidRPr="00E27673" w:rsidRDefault="00E27673" w:rsidP="007C13D7">
      <w:pPr>
        <w:jc w:val="center"/>
        <w:rPr>
          <w:rFonts w:ascii="Times" w:hAnsi="Times"/>
          <w:b/>
          <w:bCs/>
        </w:rPr>
      </w:pPr>
    </w:p>
    <w:p w14:paraId="75F6D782" w14:textId="77777777" w:rsidR="00E27673" w:rsidRDefault="00E27673" w:rsidP="007C13D7">
      <w:pPr>
        <w:jc w:val="center"/>
        <w:rPr>
          <w:rFonts w:ascii="Times" w:hAnsi="Times"/>
        </w:rPr>
      </w:pPr>
      <w:r>
        <w:rPr>
          <w:rFonts w:ascii="Times" w:hAnsi="Times"/>
        </w:rPr>
        <w:t>Dr. Steven L. Richardson</w:t>
      </w:r>
    </w:p>
    <w:p w14:paraId="19B68114" w14:textId="77777777" w:rsidR="00E27673" w:rsidRDefault="00E27673" w:rsidP="007C13D7">
      <w:pPr>
        <w:jc w:val="center"/>
        <w:rPr>
          <w:rFonts w:ascii="Times" w:hAnsi="Times"/>
        </w:rPr>
      </w:pPr>
      <w:r>
        <w:rPr>
          <w:rFonts w:ascii="Times" w:hAnsi="Times"/>
        </w:rPr>
        <w:t>Howard University and Harvard University</w:t>
      </w:r>
    </w:p>
    <w:p w14:paraId="098290A5" w14:textId="77777777" w:rsidR="00E27673" w:rsidRDefault="00AF2A70" w:rsidP="007C13D7">
      <w:pPr>
        <w:jc w:val="center"/>
        <w:rPr>
          <w:rFonts w:ascii="Times" w:hAnsi="Times"/>
        </w:rPr>
      </w:pPr>
      <w:r>
        <w:rPr>
          <w:rFonts w:ascii="Times" w:hAnsi="Times"/>
        </w:rPr>
        <w:t>Friday</w:t>
      </w:r>
      <w:r w:rsidR="00866E05">
        <w:rPr>
          <w:rFonts w:ascii="Times" w:hAnsi="Times"/>
        </w:rPr>
        <w:t xml:space="preserve">s </w:t>
      </w:r>
      <w:r>
        <w:rPr>
          <w:rFonts w:ascii="Times" w:hAnsi="Times"/>
        </w:rPr>
        <w:t>2:00</w:t>
      </w:r>
      <w:r w:rsidR="00E27673">
        <w:rPr>
          <w:rFonts w:ascii="Times" w:hAnsi="Times"/>
        </w:rPr>
        <w:t xml:space="preserve"> </w:t>
      </w:r>
      <w:r w:rsidR="00B02DD9">
        <w:rPr>
          <w:rFonts w:ascii="Times" w:hAnsi="Times"/>
        </w:rPr>
        <w:t xml:space="preserve">p.m. </w:t>
      </w:r>
      <w:r w:rsidR="00E27673">
        <w:rPr>
          <w:rFonts w:ascii="Times" w:hAnsi="Times"/>
        </w:rPr>
        <w:t xml:space="preserve">– </w:t>
      </w:r>
      <w:r>
        <w:rPr>
          <w:rFonts w:ascii="Times" w:hAnsi="Times"/>
        </w:rPr>
        <w:t>3:30 p.m.</w:t>
      </w:r>
      <w:r w:rsidR="00E27673">
        <w:rPr>
          <w:rFonts w:ascii="Times" w:hAnsi="Times"/>
        </w:rPr>
        <w:t xml:space="preserve"> (Zoom Lecture)</w:t>
      </w:r>
    </w:p>
    <w:p w14:paraId="70F3BC24" w14:textId="292C2081" w:rsidR="00E27673" w:rsidRDefault="00E27673" w:rsidP="007C13D7">
      <w:pPr>
        <w:jc w:val="center"/>
        <w:rPr>
          <w:rFonts w:ascii="Times" w:hAnsi="Times"/>
        </w:rPr>
      </w:pPr>
      <w:r>
        <w:rPr>
          <w:rFonts w:ascii="Times" w:hAnsi="Times"/>
        </w:rPr>
        <w:t>Friday</w:t>
      </w:r>
      <w:r w:rsidR="00866E05">
        <w:rPr>
          <w:rFonts w:ascii="Times" w:hAnsi="Times"/>
        </w:rPr>
        <w:t>s 3</w:t>
      </w:r>
      <w:r>
        <w:rPr>
          <w:rFonts w:ascii="Times" w:hAnsi="Times"/>
        </w:rPr>
        <w:t xml:space="preserve">:30 </w:t>
      </w:r>
      <w:r w:rsidR="00B02DD9">
        <w:rPr>
          <w:rFonts w:ascii="Times" w:hAnsi="Times"/>
        </w:rPr>
        <w:t xml:space="preserve">p.m. </w:t>
      </w:r>
      <w:r>
        <w:rPr>
          <w:rFonts w:ascii="Times" w:hAnsi="Times"/>
        </w:rPr>
        <w:t>–</w:t>
      </w:r>
      <w:r w:rsidR="00B02DD9">
        <w:rPr>
          <w:rFonts w:ascii="Times" w:hAnsi="Times"/>
        </w:rPr>
        <w:t xml:space="preserve"> </w:t>
      </w:r>
      <w:r>
        <w:rPr>
          <w:rFonts w:ascii="Times" w:hAnsi="Times"/>
        </w:rPr>
        <w:t>4:00 p.m. (Zoom Problem Session)</w:t>
      </w:r>
    </w:p>
    <w:p w14:paraId="1CE7BFDE" w14:textId="19993DFE" w:rsidR="00A26ABD" w:rsidRDefault="00A26ABD" w:rsidP="007C13D7">
      <w:pPr>
        <w:jc w:val="center"/>
        <w:rPr>
          <w:rFonts w:ascii="Times" w:hAnsi="Times"/>
        </w:rPr>
      </w:pPr>
      <w:r>
        <w:rPr>
          <w:rFonts w:ascii="Times" w:hAnsi="Times"/>
        </w:rPr>
        <w:t>srichards22@comcast.net</w:t>
      </w:r>
    </w:p>
    <w:p w14:paraId="5185A5BE" w14:textId="77777777" w:rsidR="00E27673" w:rsidRDefault="00E27673" w:rsidP="00710FCE">
      <w:pPr>
        <w:jc w:val="center"/>
        <w:rPr>
          <w:rFonts w:ascii="Times" w:hAnsi="Times"/>
        </w:rPr>
      </w:pPr>
    </w:p>
    <w:p w14:paraId="0F343CD3" w14:textId="77777777" w:rsidR="00927086" w:rsidRDefault="00927086" w:rsidP="007C13D7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A2D48ED" wp14:editId="56536890">
            <wp:extent cx="4013200" cy="330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piter's Electromagnetic Field is a Giant Torus - Imgu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131D" w14:textId="77777777" w:rsidR="00927086" w:rsidRDefault="00927086" w:rsidP="00802ED8">
      <w:pPr>
        <w:jc w:val="both"/>
        <w:rPr>
          <w:rFonts w:ascii="Times" w:hAnsi="Times"/>
        </w:rPr>
      </w:pPr>
    </w:p>
    <w:p w14:paraId="51001CAC" w14:textId="77777777" w:rsidR="00710FCE" w:rsidRDefault="00710FCE" w:rsidP="00802ED8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                                      Jupiter’s electromagnetic field is a giant torus!</w:t>
      </w:r>
    </w:p>
    <w:p w14:paraId="7A3E8365" w14:textId="77777777" w:rsidR="007C13D7" w:rsidRDefault="007C13D7" w:rsidP="00802ED8">
      <w:pPr>
        <w:jc w:val="both"/>
        <w:rPr>
          <w:rFonts w:ascii="Times" w:hAnsi="Times"/>
        </w:rPr>
      </w:pPr>
    </w:p>
    <w:p w14:paraId="478C8964" w14:textId="3BE0AD40" w:rsidR="00A26ABD" w:rsidRDefault="002D5E23" w:rsidP="00802ED8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There is an old but true adage that, “Mathematics is too important to be left just to the mathematicians to do.” </w:t>
      </w:r>
      <w:r w:rsidR="006652A1">
        <w:rPr>
          <w:rFonts w:ascii="Times" w:hAnsi="Times"/>
        </w:rPr>
        <w:t>Clearly</w:t>
      </w:r>
      <w:r w:rsidR="00F146DC">
        <w:rPr>
          <w:rFonts w:ascii="Times" w:hAnsi="Times"/>
        </w:rPr>
        <w:t xml:space="preserve"> </w:t>
      </w:r>
      <w:r w:rsidR="006652A1">
        <w:rPr>
          <w:rFonts w:ascii="Times" w:hAnsi="Times"/>
        </w:rPr>
        <w:t xml:space="preserve">mathematics is a very </w:t>
      </w:r>
      <w:r w:rsidR="00223A61">
        <w:rPr>
          <w:rFonts w:ascii="Times" w:hAnsi="Times"/>
        </w:rPr>
        <w:t xml:space="preserve">powerful </w:t>
      </w:r>
      <w:r w:rsidR="006652A1">
        <w:rPr>
          <w:rFonts w:ascii="Times" w:hAnsi="Times"/>
        </w:rPr>
        <w:t xml:space="preserve">tool </w:t>
      </w:r>
      <w:r w:rsidR="00F55088">
        <w:rPr>
          <w:rFonts w:ascii="Times" w:hAnsi="Times"/>
        </w:rPr>
        <w:t>which</w:t>
      </w:r>
      <w:r w:rsidR="00F146DC">
        <w:rPr>
          <w:rFonts w:ascii="Times" w:hAnsi="Times"/>
        </w:rPr>
        <w:t xml:space="preserve"> touches every aspect </w:t>
      </w:r>
      <w:r w:rsidR="00223A61">
        <w:rPr>
          <w:rFonts w:ascii="Times" w:hAnsi="Times"/>
        </w:rPr>
        <w:t>of</w:t>
      </w:r>
      <w:r w:rsidR="00030D60">
        <w:rPr>
          <w:rFonts w:ascii="Times" w:hAnsi="Times"/>
        </w:rPr>
        <w:t xml:space="preserve"> </w:t>
      </w:r>
      <w:r w:rsidR="00F146DC">
        <w:rPr>
          <w:rFonts w:ascii="Times" w:hAnsi="Times"/>
        </w:rPr>
        <w:t>science and engineering</w:t>
      </w:r>
      <w:r w:rsidR="00030D60">
        <w:rPr>
          <w:rFonts w:ascii="Times" w:hAnsi="Times"/>
        </w:rPr>
        <w:t>. In particular, m</w:t>
      </w:r>
      <w:r w:rsidR="00126A45">
        <w:rPr>
          <w:rFonts w:ascii="Times" w:hAnsi="Times"/>
        </w:rPr>
        <w:t xml:space="preserve">any undergraduate STEM majors find </w:t>
      </w:r>
      <w:r w:rsidR="00030D60">
        <w:rPr>
          <w:rFonts w:ascii="Times" w:hAnsi="Times"/>
        </w:rPr>
        <w:t xml:space="preserve">the subjects </w:t>
      </w:r>
      <w:r w:rsidR="00126A45">
        <w:rPr>
          <w:rFonts w:ascii="Times" w:hAnsi="Times"/>
        </w:rPr>
        <w:t>of multi</w:t>
      </w:r>
      <w:r w:rsidR="00866E05">
        <w:rPr>
          <w:rFonts w:ascii="Times" w:hAnsi="Times"/>
        </w:rPr>
        <w:t>variable</w:t>
      </w:r>
      <w:r w:rsidR="00126A45">
        <w:rPr>
          <w:rFonts w:ascii="Times" w:hAnsi="Times"/>
        </w:rPr>
        <w:t xml:space="preserve"> calculus and vector calculus to be quite challenging</w:t>
      </w:r>
      <w:r w:rsidR="002E47F4">
        <w:rPr>
          <w:rFonts w:ascii="Times" w:hAnsi="Times"/>
        </w:rPr>
        <w:t>.</w:t>
      </w:r>
      <w:r w:rsidR="00126A45">
        <w:rPr>
          <w:rFonts w:ascii="Times" w:hAnsi="Times"/>
        </w:rPr>
        <w:t xml:space="preserve"> </w:t>
      </w:r>
      <w:r w:rsidR="00030D60">
        <w:rPr>
          <w:rFonts w:ascii="Times" w:hAnsi="Times"/>
        </w:rPr>
        <w:t xml:space="preserve"> In this CIQM summer course we are going to use the beautiful subject</w:t>
      </w:r>
      <w:r w:rsidR="0019177B">
        <w:rPr>
          <w:rFonts w:ascii="Times" w:hAnsi="Times"/>
        </w:rPr>
        <w:t>s</w:t>
      </w:r>
      <w:r w:rsidR="00030D60">
        <w:rPr>
          <w:rFonts w:ascii="Times" w:hAnsi="Times"/>
        </w:rPr>
        <w:t xml:space="preserve"> of electricity and magnetism </w:t>
      </w:r>
      <w:r w:rsidR="007C13D7">
        <w:rPr>
          <w:rFonts w:ascii="Times" w:hAnsi="Times"/>
        </w:rPr>
        <w:t xml:space="preserve">to show how vector analysis and vector calculus </w:t>
      </w:r>
      <w:r w:rsidR="008E7667">
        <w:rPr>
          <w:rFonts w:ascii="Times" w:hAnsi="Times"/>
        </w:rPr>
        <w:t xml:space="preserve">actually work. </w:t>
      </w:r>
      <w:r w:rsidR="00802ED8" w:rsidRPr="00802ED8">
        <w:rPr>
          <w:rFonts w:ascii="Times" w:hAnsi="Times"/>
        </w:rPr>
        <w:t>We will cover the following topics</w:t>
      </w:r>
      <w:r w:rsidR="00802ED8">
        <w:rPr>
          <w:rFonts w:ascii="Times" w:hAnsi="Times"/>
        </w:rPr>
        <w:t>: Coulomb’s law, the electric field, Gauss’s law, the electrostatic potential, electrostatic work and energy, capacitors, electric dipoles</w:t>
      </w:r>
      <w:r w:rsidR="00B66728">
        <w:rPr>
          <w:rFonts w:ascii="Times" w:hAnsi="Times"/>
        </w:rPr>
        <w:t xml:space="preserve">, </w:t>
      </w:r>
      <w:r w:rsidR="00802ED8">
        <w:rPr>
          <w:rFonts w:ascii="Times" w:hAnsi="Times"/>
        </w:rPr>
        <w:t xml:space="preserve">and </w:t>
      </w:r>
      <w:r w:rsidR="008E7667">
        <w:rPr>
          <w:rFonts w:ascii="Times" w:hAnsi="Times"/>
        </w:rPr>
        <w:t xml:space="preserve">an introduction to </w:t>
      </w:r>
      <w:r w:rsidR="00802ED8">
        <w:rPr>
          <w:rFonts w:ascii="Times" w:hAnsi="Times"/>
        </w:rPr>
        <w:t xml:space="preserve">magnetostatics. </w:t>
      </w:r>
      <w:r w:rsidR="007C13D7">
        <w:rPr>
          <w:rFonts w:ascii="Times" w:hAnsi="Times"/>
        </w:rPr>
        <w:t>It will be assumed that the student has certainly seen these subjects in an introductory physics course</w:t>
      </w:r>
      <w:r w:rsidR="008E7667">
        <w:rPr>
          <w:rFonts w:ascii="Times" w:hAnsi="Times"/>
        </w:rPr>
        <w:t>,</w:t>
      </w:r>
      <w:r w:rsidR="007C13D7">
        <w:rPr>
          <w:rFonts w:ascii="Times" w:hAnsi="Times"/>
        </w:rPr>
        <w:t xml:space="preserve"> but we will revisit them in more detail through </w:t>
      </w:r>
      <w:r w:rsidR="008E7667">
        <w:rPr>
          <w:rFonts w:ascii="Times" w:hAnsi="Times"/>
        </w:rPr>
        <w:t xml:space="preserve">a series of </w:t>
      </w:r>
      <w:r w:rsidR="007C13D7">
        <w:rPr>
          <w:rFonts w:ascii="Times" w:hAnsi="Times"/>
        </w:rPr>
        <w:t>clear lectures and problem sets.</w:t>
      </w:r>
    </w:p>
    <w:p w14:paraId="35634273" w14:textId="77777777" w:rsidR="00A26ABD" w:rsidRDefault="00A26ABD" w:rsidP="00802ED8">
      <w:pPr>
        <w:jc w:val="both"/>
        <w:rPr>
          <w:rFonts w:ascii="Times" w:hAnsi="Times"/>
        </w:rPr>
      </w:pPr>
    </w:p>
    <w:p w14:paraId="7DE972D6" w14:textId="63B87C65" w:rsidR="008C6B7C" w:rsidRPr="00A26ABD" w:rsidRDefault="00A26ABD" w:rsidP="00A26ABD">
      <w:pPr>
        <w:rPr>
          <w:rFonts w:ascii="Times New Roman" w:eastAsia="Times New Roman" w:hAnsi="Times New Roman" w:cs="Times New Roman"/>
        </w:rPr>
      </w:pPr>
      <w:r>
        <w:rPr>
          <w:rFonts w:ascii="Times" w:hAnsi="Times"/>
        </w:rPr>
        <w:t xml:space="preserve">This course is supported by the National Science Foundation Science and Technology Center for Integrated Quantum Materials, NSF Grant No. DMR-1231319 </w:t>
      </w:r>
    </w:p>
    <w:p w14:paraId="6BBF04F0" w14:textId="1A841AC9" w:rsidR="00392610" w:rsidRDefault="00392610" w:rsidP="00802ED8">
      <w:pPr>
        <w:jc w:val="both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8DF4C8E" wp14:editId="0988C12D">
            <wp:extent cx="1196100" cy="450711"/>
            <wp:effectExtent l="0" t="0" r="0" b="0"/>
            <wp:docPr id="2" name="Picture 2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QM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03" cy="4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                         </w:t>
      </w:r>
      <w:r w:rsidR="009E0E95">
        <w:rPr>
          <w:rFonts w:ascii="Times" w:hAnsi="Times"/>
        </w:rPr>
        <w:t xml:space="preserve">        </w:t>
      </w:r>
      <w:r>
        <w:rPr>
          <w:rFonts w:ascii="Times" w:hAnsi="Times"/>
        </w:rPr>
        <w:t xml:space="preserve">                                                                 </w:t>
      </w:r>
      <w:r w:rsidR="009E0E95">
        <w:rPr>
          <w:rFonts w:ascii="Times" w:hAnsi="Times"/>
        </w:rPr>
        <w:t xml:space="preserve">   </w:t>
      </w:r>
      <w:r>
        <w:rPr>
          <w:rFonts w:ascii="Times" w:hAnsi="Times"/>
        </w:rPr>
        <w:t xml:space="preserve">     </w:t>
      </w:r>
      <w:r>
        <w:rPr>
          <w:rFonts w:ascii="Times" w:hAnsi="Times"/>
          <w:noProof/>
        </w:rPr>
        <w:drawing>
          <wp:inline distT="0" distB="0" distL="0" distR="0" wp14:anchorId="5E6789CD" wp14:editId="451E6EFD">
            <wp:extent cx="546197" cy="546197"/>
            <wp:effectExtent l="0" t="0" r="0" b="0"/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F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14" cy="55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52F5" w14:textId="69923C8D" w:rsidR="00F82432" w:rsidRDefault="00F82432" w:rsidP="00802ED8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lastRenderedPageBreak/>
        <w:t>Lecture 1 (Friday, June 19, 2020):</w:t>
      </w:r>
      <w:r>
        <w:rPr>
          <w:rFonts w:ascii="Times" w:hAnsi="Times"/>
        </w:rPr>
        <w:t xml:space="preserve"> Review of Vector Analysis and </w:t>
      </w:r>
      <w:r w:rsidR="00E87DA1">
        <w:rPr>
          <w:rFonts w:ascii="Times" w:hAnsi="Times"/>
        </w:rPr>
        <w:t xml:space="preserve">How to Work </w:t>
      </w:r>
      <w:r>
        <w:rPr>
          <w:rFonts w:ascii="Times" w:hAnsi="Times"/>
        </w:rPr>
        <w:t>in Cartesian, Cylindrical Polar, and Spherical Polar Coordinates</w:t>
      </w:r>
    </w:p>
    <w:p w14:paraId="3D6B61C9" w14:textId="5B933EEC" w:rsidR="00F82432" w:rsidRDefault="00F82432" w:rsidP="00802ED8">
      <w:pPr>
        <w:jc w:val="both"/>
        <w:rPr>
          <w:rFonts w:ascii="Times" w:hAnsi="Times"/>
        </w:rPr>
      </w:pPr>
    </w:p>
    <w:p w14:paraId="148D38BA" w14:textId="4848EC44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2</w:t>
      </w:r>
      <w:r w:rsidRPr="00E87DA1">
        <w:rPr>
          <w:rFonts w:ascii="Times" w:hAnsi="Times"/>
          <w:b/>
          <w:bCs/>
        </w:rPr>
        <w:t xml:space="preserve"> (Friday, June </w:t>
      </w:r>
      <w:r w:rsidRPr="00E87DA1">
        <w:rPr>
          <w:rFonts w:ascii="Times" w:hAnsi="Times"/>
          <w:b/>
          <w:bCs/>
        </w:rPr>
        <w:t xml:space="preserve">26, </w:t>
      </w:r>
      <w:r w:rsidRPr="00E87DA1">
        <w:rPr>
          <w:rFonts w:ascii="Times" w:hAnsi="Times"/>
          <w:b/>
          <w:bCs/>
        </w:rPr>
        <w:t>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Line Integrals, Surface Integrals, and Volume Integrals</w:t>
      </w:r>
    </w:p>
    <w:p w14:paraId="309CC38C" w14:textId="77777777" w:rsidR="00F82432" w:rsidRDefault="00F82432" w:rsidP="00F82432">
      <w:pPr>
        <w:jc w:val="both"/>
        <w:rPr>
          <w:rFonts w:ascii="Times" w:hAnsi="Times"/>
        </w:rPr>
      </w:pPr>
    </w:p>
    <w:p w14:paraId="23F946AE" w14:textId="59D20D24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3</w:t>
      </w:r>
      <w:r w:rsidRPr="00E87DA1">
        <w:rPr>
          <w:rFonts w:ascii="Times" w:hAnsi="Times"/>
          <w:b/>
          <w:bCs/>
        </w:rPr>
        <w:t xml:space="preserve"> (</w:t>
      </w:r>
      <w:r w:rsidRPr="00E87DA1">
        <w:rPr>
          <w:rFonts w:ascii="Times" w:hAnsi="Times"/>
          <w:b/>
          <w:bCs/>
        </w:rPr>
        <w:t>Wednesday</w:t>
      </w:r>
      <w:r w:rsidRPr="00E87DA1">
        <w:rPr>
          <w:rFonts w:ascii="Times" w:hAnsi="Times"/>
          <w:b/>
          <w:bCs/>
        </w:rPr>
        <w:t>, Ju</w:t>
      </w:r>
      <w:r w:rsidRPr="00E87DA1">
        <w:rPr>
          <w:rFonts w:ascii="Times" w:hAnsi="Times"/>
          <w:b/>
          <w:bCs/>
        </w:rPr>
        <w:t>ly 1</w:t>
      </w:r>
      <w:r w:rsidRPr="00E87DA1">
        <w:rPr>
          <w:rFonts w:ascii="Times" w:hAnsi="Times"/>
          <w:b/>
          <w:bCs/>
        </w:rPr>
        <w:t>, 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Introduction to the Gradient, Divergence, and Curl of Vector Fields</w:t>
      </w:r>
      <w:r w:rsidR="00E87DA1">
        <w:rPr>
          <w:rFonts w:ascii="Times" w:hAnsi="Times"/>
        </w:rPr>
        <w:t xml:space="preserve"> (note special date o</w:t>
      </w:r>
      <w:r w:rsidR="00E63AAB">
        <w:rPr>
          <w:rFonts w:ascii="Times" w:hAnsi="Times"/>
        </w:rPr>
        <w:t>f</w:t>
      </w:r>
      <w:r w:rsidR="00397D54">
        <w:rPr>
          <w:rFonts w:ascii="Times" w:hAnsi="Times"/>
        </w:rPr>
        <w:t xml:space="preserve"> </w:t>
      </w:r>
      <w:r w:rsidR="00E87DA1">
        <w:rPr>
          <w:rFonts w:ascii="Times" w:hAnsi="Times"/>
        </w:rPr>
        <w:t>lecture as Harvard University is closed on Friday, July 3, 2020 because of holiday)</w:t>
      </w:r>
    </w:p>
    <w:p w14:paraId="3C2F284A" w14:textId="77777777" w:rsidR="00F82432" w:rsidRDefault="00F82432" w:rsidP="00F82432">
      <w:pPr>
        <w:jc w:val="both"/>
        <w:rPr>
          <w:rFonts w:ascii="Times" w:hAnsi="Times"/>
        </w:rPr>
      </w:pPr>
    </w:p>
    <w:p w14:paraId="6015E6EB" w14:textId="22A7C6CD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4</w:t>
      </w:r>
      <w:r w:rsidRPr="00E87DA1">
        <w:rPr>
          <w:rFonts w:ascii="Times" w:hAnsi="Times"/>
          <w:b/>
          <w:bCs/>
        </w:rPr>
        <w:t xml:space="preserve"> (Friday, Ju</w:t>
      </w:r>
      <w:r w:rsidRPr="00E87DA1">
        <w:rPr>
          <w:rFonts w:ascii="Times" w:hAnsi="Times"/>
          <w:b/>
          <w:bCs/>
        </w:rPr>
        <w:t>ly 10</w:t>
      </w:r>
      <w:r w:rsidR="00E87DA1" w:rsidRPr="00E87DA1">
        <w:rPr>
          <w:rFonts w:ascii="Times" w:hAnsi="Times"/>
          <w:b/>
          <w:bCs/>
        </w:rPr>
        <w:t>,</w:t>
      </w:r>
      <w:r w:rsidRPr="00E87DA1">
        <w:rPr>
          <w:rFonts w:ascii="Times" w:hAnsi="Times"/>
          <w:b/>
          <w:bCs/>
        </w:rPr>
        <w:t xml:space="preserve"> 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Coulomb’s Law and the Electric Field</w:t>
      </w:r>
    </w:p>
    <w:p w14:paraId="57358814" w14:textId="77777777" w:rsidR="00F82432" w:rsidRDefault="00F82432" w:rsidP="00F82432">
      <w:pPr>
        <w:jc w:val="both"/>
        <w:rPr>
          <w:rFonts w:ascii="Times" w:hAnsi="Times"/>
        </w:rPr>
      </w:pPr>
    </w:p>
    <w:p w14:paraId="0952AA9D" w14:textId="511B62BD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5</w:t>
      </w:r>
      <w:r w:rsidRPr="00E87DA1">
        <w:rPr>
          <w:rFonts w:ascii="Times" w:hAnsi="Times"/>
          <w:b/>
          <w:bCs/>
        </w:rPr>
        <w:t xml:space="preserve"> (Friday, Ju</w:t>
      </w:r>
      <w:r w:rsidR="00E87DA1" w:rsidRPr="00E87DA1">
        <w:rPr>
          <w:rFonts w:ascii="Times" w:hAnsi="Times"/>
          <w:b/>
          <w:bCs/>
        </w:rPr>
        <w:t>ly 17</w:t>
      </w:r>
      <w:r w:rsidRPr="00E87DA1">
        <w:rPr>
          <w:rFonts w:ascii="Times" w:hAnsi="Times"/>
          <w:b/>
          <w:bCs/>
        </w:rPr>
        <w:t xml:space="preserve">, 2020): </w:t>
      </w:r>
      <w:r>
        <w:rPr>
          <w:rFonts w:ascii="Times" w:hAnsi="Times"/>
        </w:rPr>
        <w:t>Solving for the Electric Field in Selected Problems: I</w:t>
      </w:r>
    </w:p>
    <w:p w14:paraId="6DAEAD42" w14:textId="61399C6F" w:rsidR="00F82432" w:rsidRDefault="00F82432" w:rsidP="00F82432">
      <w:pPr>
        <w:jc w:val="both"/>
        <w:rPr>
          <w:rFonts w:ascii="Times" w:hAnsi="Times"/>
        </w:rPr>
      </w:pPr>
    </w:p>
    <w:p w14:paraId="19FA0984" w14:textId="7AF5F6E9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6</w:t>
      </w:r>
      <w:r w:rsidRPr="00E87DA1">
        <w:rPr>
          <w:rFonts w:ascii="Times" w:hAnsi="Times"/>
          <w:b/>
          <w:bCs/>
        </w:rPr>
        <w:t xml:space="preserve"> (Friday, J</w:t>
      </w:r>
      <w:r w:rsidR="00E87DA1" w:rsidRPr="00E87DA1">
        <w:rPr>
          <w:rFonts w:ascii="Times" w:hAnsi="Times"/>
          <w:b/>
          <w:bCs/>
        </w:rPr>
        <w:t>uly 24</w:t>
      </w:r>
      <w:r w:rsidRPr="00E87DA1">
        <w:rPr>
          <w:rFonts w:ascii="Times" w:hAnsi="Times"/>
          <w:b/>
          <w:bCs/>
        </w:rPr>
        <w:t>, 2020):</w:t>
      </w:r>
      <w:r>
        <w:rPr>
          <w:rFonts w:ascii="Times" w:hAnsi="Times"/>
        </w:rPr>
        <w:t xml:space="preserve"> Solving for the Electric Field in Selected Problems: I</w:t>
      </w:r>
      <w:r>
        <w:rPr>
          <w:rFonts w:ascii="Times" w:hAnsi="Times"/>
        </w:rPr>
        <w:t>I</w:t>
      </w:r>
    </w:p>
    <w:p w14:paraId="5D402CFE" w14:textId="020B048A" w:rsidR="00F82432" w:rsidRDefault="00F82432" w:rsidP="00F82432">
      <w:pPr>
        <w:jc w:val="both"/>
        <w:rPr>
          <w:rFonts w:ascii="Times" w:hAnsi="Times"/>
        </w:rPr>
      </w:pPr>
    </w:p>
    <w:p w14:paraId="20959242" w14:textId="53A93C34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7</w:t>
      </w:r>
      <w:r w:rsidRPr="00E87DA1">
        <w:rPr>
          <w:rFonts w:ascii="Times" w:hAnsi="Times"/>
          <w:b/>
          <w:bCs/>
        </w:rPr>
        <w:t xml:space="preserve"> (Friday, Ju</w:t>
      </w:r>
      <w:r w:rsidR="00E87DA1" w:rsidRPr="00E87DA1">
        <w:rPr>
          <w:rFonts w:ascii="Times" w:hAnsi="Times"/>
          <w:b/>
          <w:bCs/>
        </w:rPr>
        <w:t>ly 31</w:t>
      </w:r>
      <w:r w:rsidRPr="00E87DA1">
        <w:rPr>
          <w:rFonts w:ascii="Times" w:hAnsi="Times"/>
          <w:b/>
          <w:bCs/>
        </w:rPr>
        <w:t>, 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Gauss’s Law and Its Applications</w:t>
      </w:r>
    </w:p>
    <w:p w14:paraId="3780FB24" w14:textId="6A2F5856" w:rsidR="00F82432" w:rsidRDefault="00F82432" w:rsidP="00F82432">
      <w:pPr>
        <w:jc w:val="both"/>
        <w:rPr>
          <w:rFonts w:ascii="Times" w:hAnsi="Times"/>
        </w:rPr>
      </w:pPr>
    </w:p>
    <w:p w14:paraId="435638E0" w14:textId="347AD0C2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8</w:t>
      </w:r>
      <w:r w:rsidRPr="00E87DA1">
        <w:rPr>
          <w:rFonts w:ascii="Times" w:hAnsi="Times"/>
          <w:b/>
          <w:bCs/>
        </w:rPr>
        <w:t xml:space="preserve"> (Friday, </w:t>
      </w:r>
      <w:r w:rsidR="00E87DA1" w:rsidRPr="00E87DA1">
        <w:rPr>
          <w:rFonts w:ascii="Times" w:hAnsi="Times"/>
          <w:b/>
          <w:bCs/>
        </w:rPr>
        <w:t xml:space="preserve">August 7, </w:t>
      </w:r>
      <w:r w:rsidRPr="00E87DA1">
        <w:rPr>
          <w:rFonts w:ascii="Times" w:hAnsi="Times"/>
          <w:b/>
          <w:bCs/>
        </w:rPr>
        <w:t>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Electrostatic Energy and the Electrostatic Potential</w:t>
      </w:r>
    </w:p>
    <w:p w14:paraId="2868C9DE" w14:textId="5715152D" w:rsidR="00F82432" w:rsidRDefault="00F82432" w:rsidP="00F82432">
      <w:pPr>
        <w:jc w:val="both"/>
        <w:rPr>
          <w:rFonts w:ascii="Times" w:hAnsi="Times"/>
        </w:rPr>
      </w:pPr>
    </w:p>
    <w:p w14:paraId="5EDA3CC8" w14:textId="2D35CA06" w:rsidR="00F82432" w:rsidRDefault="00F82432" w:rsidP="00F82432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9</w:t>
      </w:r>
      <w:r w:rsidRPr="00E87DA1">
        <w:rPr>
          <w:rFonts w:ascii="Times" w:hAnsi="Times"/>
          <w:b/>
          <w:bCs/>
        </w:rPr>
        <w:t xml:space="preserve"> (Friday, </w:t>
      </w:r>
      <w:r w:rsidR="00E87DA1" w:rsidRPr="00E87DA1">
        <w:rPr>
          <w:rFonts w:ascii="Times" w:hAnsi="Times"/>
          <w:b/>
          <w:bCs/>
        </w:rPr>
        <w:t>August 14</w:t>
      </w:r>
      <w:r w:rsidRPr="00E87DA1">
        <w:rPr>
          <w:rFonts w:ascii="Times" w:hAnsi="Times"/>
          <w:b/>
          <w:bCs/>
        </w:rPr>
        <w:t>, 2020):</w:t>
      </w:r>
      <w:r>
        <w:rPr>
          <w:rFonts w:ascii="Times" w:hAnsi="Times"/>
        </w:rPr>
        <w:t xml:space="preserve"> Solving for the Electr</w:t>
      </w:r>
      <w:r>
        <w:rPr>
          <w:rFonts w:ascii="Times" w:hAnsi="Times"/>
        </w:rPr>
        <w:t>ostatic Potential</w:t>
      </w:r>
      <w:r>
        <w:rPr>
          <w:rFonts w:ascii="Times" w:hAnsi="Times"/>
        </w:rPr>
        <w:t xml:space="preserve"> in Selected Problems: </w:t>
      </w:r>
      <w:r w:rsidR="00E87DA1">
        <w:rPr>
          <w:rFonts w:ascii="Times" w:hAnsi="Times"/>
        </w:rPr>
        <w:t>I</w:t>
      </w:r>
    </w:p>
    <w:p w14:paraId="03941B94" w14:textId="77777777" w:rsidR="00E87DA1" w:rsidRDefault="00E87DA1" w:rsidP="00F82432">
      <w:pPr>
        <w:jc w:val="both"/>
        <w:rPr>
          <w:rFonts w:ascii="Times" w:hAnsi="Times"/>
        </w:rPr>
      </w:pPr>
    </w:p>
    <w:p w14:paraId="4D945475" w14:textId="6946B60C" w:rsidR="00E87DA1" w:rsidRDefault="00E87DA1" w:rsidP="00E87DA1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>10</w:t>
      </w:r>
      <w:r w:rsidRPr="00E87DA1">
        <w:rPr>
          <w:rFonts w:ascii="Times" w:hAnsi="Times"/>
          <w:b/>
          <w:bCs/>
        </w:rPr>
        <w:t xml:space="preserve"> (Friday, August </w:t>
      </w:r>
      <w:r w:rsidRPr="00E87DA1">
        <w:rPr>
          <w:rFonts w:ascii="Times" w:hAnsi="Times"/>
          <w:b/>
          <w:bCs/>
        </w:rPr>
        <w:t>21</w:t>
      </w:r>
      <w:r w:rsidRPr="00E87DA1">
        <w:rPr>
          <w:rFonts w:ascii="Times" w:hAnsi="Times"/>
          <w:b/>
          <w:bCs/>
        </w:rPr>
        <w:t xml:space="preserve">, 2020): </w:t>
      </w:r>
      <w:r>
        <w:rPr>
          <w:rFonts w:ascii="Times" w:hAnsi="Times"/>
        </w:rPr>
        <w:t>Solving for the Electrostatic Potential in Selected Problems: I</w:t>
      </w:r>
      <w:r>
        <w:rPr>
          <w:rFonts w:ascii="Times" w:hAnsi="Times"/>
        </w:rPr>
        <w:t>I</w:t>
      </w:r>
    </w:p>
    <w:p w14:paraId="665362F7" w14:textId="28088DFA" w:rsidR="00E87DA1" w:rsidRDefault="00E87DA1" w:rsidP="00E87DA1">
      <w:pPr>
        <w:jc w:val="both"/>
        <w:rPr>
          <w:rFonts w:ascii="Times" w:hAnsi="Times"/>
        </w:rPr>
      </w:pPr>
    </w:p>
    <w:p w14:paraId="09D90217" w14:textId="702012B4" w:rsidR="00E87DA1" w:rsidRDefault="00E87DA1" w:rsidP="00E87DA1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 xml:space="preserve">Lecture </w:t>
      </w:r>
      <w:r w:rsidRPr="00E87DA1">
        <w:rPr>
          <w:rFonts w:ascii="Times" w:hAnsi="Times"/>
          <w:b/>
          <w:bCs/>
        </w:rPr>
        <w:t xml:space="preserve">11 </w:t>
      </w:r>
      <w:r w:rsidRPr="00E87DA1">
        <w:rPr>
          <w:rFonts w:ascii="Times" w:hAnsi="Times"/>
          <w:b/>
          <w:bCs/>
        </w:rPr>
        <w:t xml:space="preserve">(Friday, August </w:t>
      </w:r>
      <w:r w:rsidRPr="00E87DA1">
        <w:rPr>
          <w:rFonts w:ascii="Times" w:hAnsi="Times"/>
          <w:b/>
          <w:bCs/>
        </w:rPr>
        <w:t>28</w:t>
      </w:r>
      <w:r w:rsidRPr="00E87DA1">
        <w:rPr>
          <w:rFonts w:ascii="Times" w:hAnsi="Times"/>
          <w:b/>
          <w:bCs/>
        </w:rPr>
        <w:t>, 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The Divergence Theorem and Its Applications</w:t>
      </w:r>
    </w:p>
    <w:p w14:paraId="197A695F" w14:textId="08291D3C" w:rsidR="00E87DA1" w:rsidRDefault="00E87DA1" w:rsidP="00E87DA1">
      <w:pPr>
        <w:jc w:val="both"/>
        <w:rPr>
          <w:rFonts w:ascii="Times" w:hAnsi="Times"/>
        </w:rPr>
      </w:pPr>
    </w:p>
    <w:p w14:paraId="4F327EF4" w14:textId="1C67DE7B" w:rsidR="00E87DA1" w:rsidRDefault="00E87DA1" w:rsidP="00E87DA1">
      <w:pPr>
        <w:jc w:val="both"/>
        <w:rPr>
          <w:rFonts w:ascii="Times" w:hAnsi="Times"/>
        </w:rPr>
      </w:pPr>
      <w:r w:rsidRPr="00E87DA1">
        <w:rPr>
          <w:rFonts w:ascii="Times" w:hAnsi="Times"/>
          <w:b/>
          <w:bCs/>
        </w:rPr>
        <w:t>Lecture 1</w:t>
      </w:r>
      <w:r>
        <w:rPr>
          <w:rFonts w:ascii="Times" w:hAnsi="Times"/>
          <w:b/>
          <w:bCs/>
        </w:rPr>
        <w:t>2</w:t>
      </w:r>
      <w:r w:rsidRPr="00E87DA1">
        <w:rPr>
          <w:rFonts w:ascii="Times" w:hAnsi="Times"/>
          <w:b/>
          <w:bCs/>
        </w:rPr>
        <w:t xml:space="preserve"> (Friday, </w:t>
      </w:r>
      <w:r>
        <w:rPr>
          <w:rFonts w:ascii="Times" w:hAnsi="Times"/>
          <w:b/>
          <w:bCs/>
        </w:rPr>
        <w:t>September 4</w:t>
      </w:r>
      <w:r w:rsidRPr="00E87DA1">
        <w:rPr>
          <w:rFonts w:ascii="Times" w:hAnsi="Times"/>
          <w:b/>
          <w:bCs/>
        </w:rPr>
        <w:t>, 2020):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Stokes’ Theorem and Its Application</w:t>
      </w:r>
      <w:r w:rsidR="001C5141">
        <w:rPr>
          <w:rFonts w:ascii="Times" w:hAnsi="Times"/>
        </w:rPr>
        <w:t xml:space="preserve">s and </w:t>
      </w:r>
      <w:bookmarkStart w:id="0" w:name="_GoBack"/>
      <w:bookmarkEnd w:id="0"/>
      <w:r>
        <w:rPr>
          <w:rFonts w:ascii="Times" w:hAnsi="Times"/>
        </w:rPr>
        <w:t xml:space="preserve"> Introduction to Magnetostatics</w:t>
      </w:r>
    </w:p>
    <w:p w14:paraId="49852FD6" w14:textId="77777777" w:rsidR="00E87DA1" w:rsidRDefault="00E87DA1" w:rsidP="00E87DA1">
      <w:pPr>
        <w:jc w:val="both"/>
        <w:rPr>
          <w:rFonts w:ascii="Times" w:hAnsi="Times"/>
        </w:rPr>
      </w:pPr>
    </w:p>
    <w:p w14:paraId="2AB1C2D9" w14:textId="77777777" w:rsidR="00E87DA1" w:rsidRDefault="00E87DA1" w:rsidP="00E87DA1">
      <w:pPr>
        <w:jc w:val="both"/>
        <w:rPr>
          <w:rFonts w:ascii="Times" w:hAnsi="Times"/>
        </w:rPr>
      </w:pPr>
    </w:p>
    <w:p w14:paraId="2C53315C" w14:textId="77777777" w:rsidR="00E87DA1" w:rsidRDefault="00E87DA1" w:rsidP="00E87DA1">
      <w:pPr>
        <w:jc w:val="both"/>
        <w:rPr>
          <w:rFonts w:ascii="Times" w:hAnsi="Times"/>
        </w:rPr>
      </w:pPr>
    </w:p>
    <w:p w14:paraId="7A6B0BD5" w14:textId="77B1DDB1" w:rsidR="00E87DA1" w:rsidRDefault="00E87DA1" w:rsidP="00E87DA1">
      <w:pPr>
        <w:jc w:val="both"/>
        <w:rPr>
          <w:rFonts w:ascii="Times" w:hAnsi="Times"/>
        </w:rPr>
      </w:pPr>
    </w:p>
    <w:p w14:paraId="7D92BE1E" w14:textId="77777777" w:rsidR="00E87DA1" w:rsidRDefault="00E87DA1" w:rsidP="00E87DA1">
      <w:pPr>
        <w:jc w:val="both"/>
        <w:rPr>
          <w:rFonts w:ascii="Times" w:hAnsi="Times"/>
        </w:rPr>
      </w:pPr>
    </w:p>
    <w:p w14:paraId="44060FD4" w14:textId="77777777" w:rsidR="00E87DA1" w:rsidRDefault="00E87DA1" w:rsidP="00E87DA1">
      <w:pPr>
        <w:jc w:val="both"/>
        <w:rPr>
          <w:rFonts w:ascii="Times" w:hAnsi="Times"/>
        </w:rPr>
      </w:pPr>
    </w:p>
    <w:p w14:paraId="6B3B670A" w14:textId="77777777" w:rsidR="00E87DA1" w:rsidRDefault="00E87DA1" w:rsidP="00E87DA1">
      <w:pPr>
        <w:jc w:val="both"/>
        <w:rPr>
          <w:rFonts w:ascii="Times" w:hAnsi="Times"/>
        </w:rPr>
      </w:pPr>
    </w:p>
    <w:p w14:paraId="4E78E6CB" w14:textId="77777777" w:rsidR="00E87DA1" w:rsidRDefault="00E87DA1" w:rsidP="00E87DA1">
      <w:pPr>
        <w:jc w:val="both"/>
        <w:rPr>
          <w:rFonts w:ascii="Times" w:hAnsi="Times"/>
        </w:rPr>
      </w:pPr>
    </w:p>
    <w:p w14:paraId="355CC74A" w14:textId="77777777" w:rsidR="00F82432" w:rsidRDefault="00F82432" w:rsidP="00F82432">
      <w:pPr>
        <w:jc w:val="both"/>
        <w:rPr>
          <w:rFonts w:ascii="Times" w:hAnsi="Times"/>
        </w:rPr>
      </w:pPr>
    </w:p>
    <w:p w14:paraId="7BB9C3B3" w14:textId="77777777" w:rsidR="00F82432" w:rsidRDefault="00F82432" w:rsidP="00F82432">
      <w:pPr>
        <w:jc w:val="both"/>
        <w:rPr>
          <w:rFonts w:ascii="Times" w:hAnsi="Times"/>
        </w:rPr>
      </w:pPr>
    </w:p>
    <w:p w14:paraId="7A33380B" w14:textId="77777777" w:rsidR="00F82432" w:rsidRDefault="00F82432" w:rsidP="00F82432">
      <w:pPr>
        <w:jc w:val="both"/>
        <w:rPr>
          <w:rFonts w:ascii="Times" w:hAnsi="Times"/>
        </w:rPr>
      </w:pPr>
    </w:p>
    <w:p w14:paraId="08F86C20" w14:textId="77777777" w:rsidR="00F82432" w:rsidRDefault="00F82432" w:rsidP="00F82432">
      <w:pPr>
        <w:jc w:val="both"/>
        <w:rPr>
          <w:rFonts w:ascii="Times" w:hAnsi="Times"/>
        </w:rPr>
      </w:pPr>
    </w:p>
    <w:sectPr w:rsidR="00F82432" w:rsidSect="00892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6D"/>
    <w:rsid w:val="00030D60"/>
    <w:rsid w:val="00126A45"/>
    <w:rsid w:val="0019177B"/>
    <w:rsid w:val="001B74D5"/>
    <w:rsid w:val="001C5141"/>
    <w:rsid w:val="00223A61"/>
    <w:rsid w:val="00253049"/>
    <w:rsid w:val="002D5E23"/>
    <w:rsid w:val="002E47F4"/>
    <w:rsid w:val="00392610"/>
    <w:rsid w:val="00397D54"/>
    <w:rsid w:val="003F4C6D"/>
    <w:rsid w:val="00431E5C"/>
    <w:rsid w:val="005D297D"/>
    <w:rsid w:val="006652A1"/>
    <w:rsid w:val="006F352D"/>
    <w:rsid w:val="00710FCE"/>
    <w:rsid w:val="00775E39"/>
    <w:rsid w:val="007C13D7"/>
    <w:rsid w:val="00802ED8"/>
    <w:rsid w:val="00866E05"/>
    <w:rsid w:val="008821C5"/>
    <w:rsid w:val="00892AE1"/>
    <w:rsid w:val="008C6B7C"/>
    <w:rsid w:val="008E7667"/>
    <w:rsid w:val="00927086"/>
    <w:rsid w:val="009E0E95"/>
    <w:rsid w:val="00A26ABD"/>
    <w:rsid w:val="00AD14EA"/>
    <w:rsid w:val="00AF2A70"/>
    <w:rsid w:val="00B02DD9"/>
    <w:rsid w:val="00B24172"/>
    <w:rsid w:val="00B66728"/>
    <w:rsid w:val="00B93212"/>
    <w:rsid w:val="00BF49F2"/>
    <w:rsid w:val="00E27673"/>
    <w:rsid w:val="00E63AAB"/>
    <w:rsid w:val="00E87DA1"/>
    <w:rsid w:val="00F146DC"/>
    <w:rsid w:val="00F55088"/>
    <w:rsid w:val="00F8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B7E023"/>
  <w15:chartTrackingRefBased/>
  <w15:docId w15:val="{77B2D13C-1E9F-C042-8CA5-11C4F36E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421</Words>
  <Characters>2389</Characters>
  <Application>Microsoft Office Word</Application>
  <DocSecurity>0</DocSecurity>
  <Lines>48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Richardson</dc:creator>
  <cp:keywords/>
  <dc:description/>
  <cp:lastModifiedBy>Microsoft Office User</cp:lastModifiedBy>
  <cp:revision>42</cp:revision>
  <dcterms:created xsi:type="dcterms:W3CDTF">2020-06-01T01:43:00Z</dcterms:created>
  <dcterms:modified xsi:type="dcterms:W3CDTF">2020-06-16T17:20:00Z</dcterms:modified>
</cp:coreProperties>
</file>